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E64F2" w14:textId="3263C5AE" w:rsidR="00061A30" w:rsidRPr="0032515E" w:rsidRDefault="00222F1D" w:rsidP="00061A30">
      <w:pPr>
        <w:jc w:val="center"/>
        <w:rPr>
          <w:rFonts w:ascii="Times New Roman" w:hAnsi="Times New Roman" w:cs="Times New Roman"/>
          <w:b/>
          <w:bCs/>
        </w:rPr>
      </w:pPr>
      <w:r w:rsidRPr="00222F1D">
        <w:rPr>
          <w:rFonts w:ascii="Times New Roman" w:hAnsi="Times New Roman" w:cs="Times New Roman"/>
          <w:b/>
          <w:bCs/>
        </w:rPr>
        <w:t>Peran Program DRPPA–Ruang Bersama Indonesia dalam Mendorong Sistem Pangan Berkelanjutan di Sulawesi Selatan</w:t>
      </w:r>
    </w:p>
    <w:p w14:paraId="03E386F6" w14:textId="321E0D0D" w:rsidR="00061A30" w:rsidRPr="0032515E" w:rsidRDefault="002C7EF0" w:rsidP="00061A30">
      <w:pPr>
        <w:spacing w:after="0" w:line="240" w:lineRule="auto"/>
        <w:jc w:val="center"/>
        <w:rPr>
          <w:rFonts w:ascii="Times New Roman" w:hAnsi="Times New Roman" w:cs="Times New Roman"/>
          <w:b/>
          <w:bCs/>
          <w:vertAlign w:val="superscript"/>
          <w:lang w:val="fi-FI"/>
        </w:rPr>
      </w:pPr>
      <w:r>
        <w:rPr>
          <w:rFonts w:ascii="Times New Roman" w:hAnsi="Times New Roman" w:cs="Times New Roman"/>
          <w:b/>
          <w:bCs/>
          <w:lang w:val="fi-FI"/>
        </w:rPr>
        <w:t>Uci Lestari</w:t>
      </w:r>
      <w:r w:rsidR="0068264C">
        <w:rPr>
          <w:rFonts w:ascii="Times New Roman" w:hAnsi="Times New Roman" w:cs="Times New Roman"/>
          <w:b/>
          <w:bCs/>
          <w:lang w:val="fi-FI"/>
        </w:rPr>
        <w:t xml:space="preserve">, </w:t>
      </w:r>
      <w:r w:rsidR="00E03A8E">
        <w:rPr>
          <w:rFonts w:ascii="Times New Roman" w:hAnsi="Times New Roman" w:cs="Times New Roman"/>
          <w:b/>
          <w:bCs/>
          <w:lang w:val="fi-FI"/>
        </w:rPr>
        <w:t xml:space="preserve">S.STP, </w:t>
      </w:r>
      <w:r w:rsidR="0068264C">
        <w:rPr>
          <w:rFonts w:ascii="Times New Roman" w:hAnsi="Times New Roman" w:cs="Times New Roman"/>
          <w:b/>
          <w:bCs/>
          <w:lang w:val="fi-FI"/>
        </w:rPr>
        <w:t>M.Si</w:t>
      </w:r>
      <w:r w:rsidR="00061A30" w:rsidRPr="0032515E">
        <w:rPr>
          <w:rFonts w:ascii="Times New Roman" w:hAnsi="Times New Roman" w:cs="Times New Roman"/>
          <w:b/>
          <w:bCs/>
          <w:vertAlign w:val="superscript"/>
          <w:lang w:val="fi-FI"/>
        </w:rPr>
        <w:t>1</w:t>
      </w:r>
      <w:r w:rsidR="00061A30">
        <w:rPr>
          <w:rFonts w:ascii="Times New Roman" w:hAnsi="Times New Roman" w:cs="Times New Roman"/>
          <w:b/>
          <w:bCs/>
          <w:vertAlign w:val="superscript"/>
          <w:lang w:val="fi-FI"/>
        </w:rPr>
        <w:t xml:space="preserve"> </w:t>
      </w:r>
      <w:r w:rsidR="00061A30">
        <w:rPr>
          <w:rFonts w:ascii="Times New Roman" w:hAnsi="Times New Roman" w:cs="Times New Roman"/>
          <w:b/>
          <w:bCs/>
          <w:lang w:val="fi-FI"/>
        </w:rPr>
        <w:t xml:space="preserve">dan </w:t>
      </w:r>
      <w:r w:rsidR="00061A30" w:rsidRPr="0032515E">
        <w:rPr>
          <w:rFonts w:ascii="Times New Roman" w:hAnsi="Times New Roman" w:cs="Times New Roman"/>
          <w:b/>
          <w:bCs/>
          <w:lang w:val="fi-FI"/>
        </w:rPr>
        <w:t>Ratnasari</w:t>
      </w:r>
      <w:r w:rsidR="0068264C">
        <w:rPr>
          <w:rFonts w:ascii="Times New Roman" w:hAnsi="Times New Roman" w:cs="Times New Roman"/>
          <w:b/>
          <w:bCs/>
          <w:lang w:val="fi-FI"/>
        </w:rPr>
        <w:t>, M.Si</w:t>
      </w:r>
      <w:r w:rsidR="00061A30" w:rsidRPr="0032515E">
        <w:rPr>
          <w:rFonts w:ascii="Times New Roman" w:hAnsi="Times New Roman" w:cs="Times New Roman"/>
          <w:b/>
          <w:bCs/>
          <w:vertAlign w:val="superscript"/>
          <w:lang w:val="fi-FI"/>
        </w:rPr>
        <w:t>2</w:t>
      </w:r>
    </w:p>
    <w:p w14:paraId="4ABD4656" w14:textId="254F1487" w:rsidR="00061A30" w:rsidRPr="0032515E" w:rsidRDefault="00061A30" w:rsidP="00061A30">
      <w:pPr>
        <w:spacing w:after="0" w:line="240" w:lineRule="auto"/>
        <w:jc w:val="center"/>
        <w:rPr>
          <w:rFonts w:ascii="Times New Roman" w:hAnsi="Times New Roman" w:cs="Times New Roman"/>
          <w:lang w:val="fi-FI"/>
        </w:rPr>
      </w:pPr>
      <w:r w:rsidRPr="0032515E">
        <w:rPr>
          <w:rFonts w:ascii="Times New Roman" w:hAnsi="Times New Roman" w:cs="Times New Roman"/>
          <w:vertAlign w:val="superscript"/>
          <w:lang w:val="fi-FI"/>
        </w:rPr>
        <w:t>1</w:t>
      </w:r>
      <w:r w:rsidR="00F2686D">
        <w:rPr>
          <w:rFonts w:ascii="Times New Roman" w:hAnsi="Times New Roman" w:cs="Times New Roman"/>
          <w:lang w:val="fi-FI"/>
        </w:rPr>
        <w:t xml:space="preserve">Dinas </w:t>
      </w:r>
      <w:r>
        <w:rPr>
          <w:rFonts w:ascii="Times New Roman" w:hAnsi="Times New Roman" w:cs="Times New Roman"/>
          <w:lang w:val="fi-FI"/>
        </w:rPr>
        <w:t>Pemberdayaan Perempuan</w:t>
      </w:r>
      <w:r w:rsidR="00263009">
        <w:rPr>
          <w:rFonts w:ascii="Times New Roman" w:hAnsi="Times New Roman" w:cs="Times New Roman"/>
          <w:lang w:val="fi-FI"/>
        </w:rPr>
        <w:t xml:space="preserve">, </w:t>
      </w:r>
      <w:r w:rsidR="00650E11">
        <w:rPr>
          <w:rFonts w:ascii="Times New Roman" w:hAnsi="Times New Roman" w:cs="Times New Roman"/>
          <w:lang w:val="fi-FI"/>
        </w:rPr>
        <w:t>Perlindungan Anak</w:t>
      </w:r>
      <w:r w:rsidR="00263009">
        <w:rPr>
          <w:rFonts w:ascii="Times New Roman" w:hAnsi="Times New Roman" w:cs="Times New Roman"/>
          <w:lang w:val="fi-FI"/>
        </w:rPr>
        <w:t>, Pengendalian Penduduk, dan Keluarga Berencana</w:t>
      </w:r>
      <w:r w:rsidR="002564F0">
        <w:rPr>
          <w:rFonts w:ascii="Times New Roman" w:hAnsi="Times New Roman" w:cs="Times New Roman"/>
          <w:lang w:val="fi-FI"/>
        </w:rPr>
        <w:t xml:space="preserve"> </w:t>
      </w:r>
      <w:r w:rsidR="00143367">
        <w:rPr>
          <w:rFonts w:ascii="Times New Roman" w:hAnsi="Times New Roman" w:cs="Times New Roman"/>
          <w:lang w:val="fi-FI"/>
        </w:rPr>
        <w:t>Sulawesi Selatan</w:t>
      </w:r>
      <w:r>
        <w:rPr>
          <w:rFonts w:ascii="Times New Roman" w:hAnsi="Times New Roman" w:cs="Times New Roman"/>
          <w:lang w:val="fi-FI"/>
        </w:rPr>
        <w:t xml:space="preserve">, </w:t>
      </w:r>
      <w:r w:rsidRPr="0032515E">
        <w:rPr>
          <w:rFonts w:ascii="Times New Roman" w:hAnsi="Times New Roman" w:cs="Times New Roman"/>
          <w:lang w:val="fi-FI"/>
        </w:rPr>
        <w:t>Indonesia</w:t>
      </w:r>
    </w:p>
    <w:p w14:paraId="5A402935" w14:textId="77777777" w:rsidR="00061A30" w:rsidRPr="0032515E" w:rsidRDefault="00061A30" w:rsidP="00061A30">
      <w:pPr>
        <w:spacing w:after="0" w:line="240" w:lineRule="auto"/>
        <w:jc w:val="center"/>
        <w:rPr>
          <w:rFonts w:ascii="Times New Roman" w:hAnsi="Times New Roman" w:cs="Times New Roman"/>
          <w:lang w:val="fi-FI"/>
        </w:rPr>
      </w:pPr>
      <w:r w:rsidRPr="0032515E">
        <w:rPr>
          <w:rFonts w:ascii="Times New Roman" w:hAnsi="Times New Roman" w:cs="Times New Roman"/>
          <w:vertAlign w:val="superscript"/>
          <w:lang w:val="fi-FI"/>
        </w:rPr>
        <w:t>2</w:t>
      </w:r>
      <w:r w:rsidRPr="0032515E">
        <w:rPr>
          <w:rFonts w:ascii="Times New Roman" w:hAnsi="Times New Roman" w:cs="Times New Roman"/>
          <w:lang w:val="fi-FI"/>
        </w:rPr>
        <w:t>Lanscape Alliance, Bogor, Indonesia</w:t>
      </w:r>
    </w:p>
    <w:p w14:paraId="6A79B988" w14:textId="679E67B1" w:rsidR="00061A30" w:rsidRPr="00C70D19" w:rsidRDefault="00061A30" w:rsidP="00061A30">
      <w:pPr>
        <w:jc w:val="center"/>
        <w:rPr>
          <w:rFonts w:ascii="Times New Roman" w:hAnsi="Times New Roman" w:cs="Times New Roman"/>
        </w:rPr>
      </w:pPr>
      <w:r w:rsidRPr="00C70D19">
        <w:rPr>
          <w:rFonts w:ascii="Times New Roman" w:hAnsi="Times New Roman" w:cs="Times New Roman"/>
        </w:rPr>
        <w:t>Email</w:t>
      </w:r>
      <w:r>
        <w:rPr>
          <w:rFonts w:ascii="Times New Roman" w:hAnsi="Times New Roman" w:cs="Times New Roman"/>
        </w:rPr>
        <w:t xml:space="preserve"> korespondensi</w:t>
      </w:r>
      <w:r w:rsidRPr="00C70D19">
        <w:rPr>
          <w:rFonts w:ascii="Times New Roman" w:hAnsi="Times New Roman" w:cs="Times New Roman"/>
        </w:rPr>
        <w:t xml:space="preserve">: </w:t>
      </w:r>
      <w:r w:rsidR="00AF3813">
        <w:rPr>
          <w:rFonts w:ascii="Times New Roman" w:hAnsi="Times New Roman" w:cs="Times New Roman"/>
        </w:rPr>
        <w:t>uclestari</w:t>
      </w:r>
      <w:r w:rsidRPr="00F1309B">
        <w:rPr>
          <w:rFonts w:ascii="Times New Roman" w:hAnsi="Times New Roman" w:cs="Times New Roman"/>
        </w:rPr>
        <w:t>@gmail.com</w:t>
      </w:r>
    </w:p>
    <w:p w14:paraId="5ACF8A18" w14:textId="77777777" w:rsidR="00061A30" w:rsidRPr="0032515E" w:rsidRDefault="00061A30" w:rsidP="00061A30">
      <w:pPr>
        <w:jc w:val="center"/>
        <w:rPr>
          <w:rFonts w:ascii="Times New Roman" w:hAnsi="Times New Roman" w:cs="Times New Roman"/>
          <w:b/>
          <w:bCs/>
        </w:rPr>
      </w:pPr>
      <w:r w:rsidRPr="0032515E">
        <w:rPr>
          <w:rFonts w:ascii="Times New Roman" w:hAnsi="Times New Roman" w:cs="Times New Roman"/>
          <w:b/>
          <w:bCs/>
        </w:rPr>
        <w:t>Abstrak</w:t>
      </w:r>
    </w:p>
    <w:p w14:paraId="245161D0" w14:textId="3CE0A20F" w:rsidR="009158E2" w:rsidRDefault="009158E2" w:rsidP="009158E2">
      <w:pPr>
        <w:pStyle w:val="isselectedend"/>
        <w:jc w:val="both"/>
      </w:pPr>
      <w:r>
        <w:t xml:space="preserve">Program Desa Ramah Perempuan dan Peduli Anak (DRPPA) yang bertransformasi menjadi Ruang Bersama Indonesia (RBI) memiliki potensi strategis sebagai platform pembangunan desa yang mengintegrasikan </w:t>
      </w:r>
      <w:r w:rsidR="00B22064">
        <w:t xml:space="preserve">berbagai aspek penting yaitu </w:t>
      </w:r>
      <w:r>
        <w:t xml:space="preserve">pemberdayaan perempuan, ketahanan keluarga, perlindungan anak, dan penguatan partisipasi masyarakat. </w:t>
      </w:r>
      <w:r w:rsidR="00B22064">
        <w:t>Aspek</w:t>
      </w:r>
      <w:r w:rsidR="009571BC">
        <w:t>-aspek ini ber</w:t>
      </w:r>
      <w:r w:rsidR="00B93826">
        <w:t>hubungan</w:t>
      </w:r>
      <w:r w:rsidR="009571BC">
        <w:t xml:space="preserve"> dengan </w:t>
      </w:r>
      <w:r w:rsidR="009571BC" w:rsidRPr="006F6A2A">
        <w:t>akses terhadap sumber daya, pemenuhan gizi, penghidupan, pembagian kerja, serta relasi kuasa dalam rumah tangga dan komunitas</w:t>
      </w:r>
      <w:r w:rsidR="00B93826">
        <w:t xml:space="preserve">, yang menjadi pilar penting dalam </w:t>
      </w:r>
      <w:r w:rsidR="004D3DA3" w:rsidRPr="006F6A2A">
        <w:t>sistem pangan berkelanjutan</w:t>
      </w:r>
      <w:r w:rsidR="00B93826">
        <w:t xml:space="preserve">. </w:t>
      </w:r>
      <w:r w:rsidR="009D7F54">
        <w:t>Penelitian</w:t>
      </w:r>
      <w:r>
        <w:t xml:space="preserve"> ini menganalisis kontribusi DRPPA–RBI di Sulawesi Selatan dalam mendukung pembangunan sistem pangan berkelanjutan menggunakan kerangka analisis gender Moser, khususnya melalui identifikasi kebutuhan gender praktis dan strategis.</w:t>
      </w:r>
      <w:r w:rsidR="00B21331">
        <w:t xml:space="preserve"> </w:t>
      </w:r>
      <w:r w:rsidR="00B21331" w:rsidRPr="00B21331">
        <w:t xml:space="preserve">Penelitian menggunakan pendekatan kualitatif melalui wawancara mendalam, observasi partisipatif, dan studi dokumentasi. </w:t>
      </w:r>
      <w:r w:rsidR="00691F9F">
        <w:t xml:space="preserve">Temuan dalam penelitian </w:t>
      </w:r>
      <w:r>
        <w:t>menunjukkan bahwa kebutuhan gender praktis perempuan dalam sistem pangan terutama berkaitan dengan akses terhadap pangan bergizi, layanan kesehatan dan gizi, sumber daya produktif, pengetahuan, teknologi, serta peluang ekonomi berbasis pangan lokal. Pemenuhan kebutuhan tersebut dapat memperkuat kapasitas perempuan dalam produksi, pengolahan, konsumsi, dan pengelolaan pangan keluarga. Namun, pendekatan yang hanya berorientasi pada kebutuhan praktis berisiko mempertahankan konstruksi bahwa perempuan merupakan penanggung jawab utama pangan, gizi, pengasuhan, dan pekerjaan domestik. Oleh karena itu, DRPPA–RBI perlu diarahkan pula pada kebutuhan gender strategis melalui peningkatan agen</w:t>
      </w:r>
      <w:r w:rsidR="006E36B0">
        <w:t>si</w:t>
      </w:r>
      <w:r>
        <w:t xml:space="preserve">, akses dan kontrol perempuan atas sumber daya dan pendapatan, partisipasi dalam pengambilan keputusan desa, kepemimpinan perempuan, serta redistribusi kerja perawatan antara perempuan dan laki-laki. Pelibatan laki-laki dalam pengasuhan dan pemenuhan gizi keluarga menjadi salah satu pintu masuk penting untuk mengubah norma gender yang tidak setara. </w:t>
      </w:r>
      <w:r w:rsidR="003E6310">
        <w:t>Melalui penelitian ini</w:t>
      </w:r>
      <w:r w:rsidR="00FB64E2">
        <w:t xml:space="preserve"> </w:t>
      </w:r>
      <w:r w:rsidR="00E16636">
        <w:t xml:space="preserve">disimpulkan bahwa </w:t>
      </w:r>
      <w:r>
        <w:t>DRPPA–RBI berpotensi berkontribusi tidak hanya terhadap ketahanan pangan dan gizi keluarga, tetapi juga terhadap transformasi relasi gender yang menjadi fondasi bagi sistem pangan lokal yang lebih inklusif, adil, resilien, dan berkelanjutan di Sulawesi Selatan.</w:t>
      </w:r>
    </w:p>
    <w:p w14:paraId="66A8E1F8" w14:textId="11E97888" w:rsidR="00650E11" w:rsidRPr="00365BCD" w:rsidRDefault="009158E2" w:rsidP="009158E2">
      <w:pPr>
        <w:pStyle w:val="isselectedend"/>
        <w:jc w:val="both"/>
        <w:rPr>
          <w:i/>
          <w:iCs/>
        </w:rPr>
      </w:pPr>
      <w:r w:rsidRPr="00365BCD">
        <w:rPr>
          <w:b/>
          <w:bCs/>
        </w:rPr>
        <w:t>Kata kunci</w:t>
      </w:r>
      <w:r>
        <w:t xml:space="preserve">: </w:t>
      </w:r>
      <w:r w:rsidRPr="00365BCD">
        <w:rPr>
          <w:i/>
          <w:iCs/>
        </w:rPr>
        <w:t>DRPPA</w:t>
      </w:r>
      <w:r w:rsidR="00365BCD">
        <w:rPr>
          <w:i/>
          <w:iCs/>
        </w:rPr>
        <w:t>-</w:t>
      </w:r>
      <w:r w:rsidRPr="00365BCD">
        <w:rPr>
          <w:i/>
          <w:iCs/>
        </w:rPr>
        <w:t>Ruang Bersama Indonesia, sistem pangan berkelanjutan, analisis gender Moser, kebutuhan gender praktis, kebutuhan gender strategis, Sulawesi Selata</w:t>
      </w:r>
      <w:r w:rsidR="00365BCD">
        <w:rPr>
          <w:i/>
          <w:iCs/>
        </w:rPr>
        <w:t>n</w:t>
      </w:r>
    </w:p>
    <w:p w14:paraId="4D24BF2B" w14:textId="77777777" w:rsidR="0045670B" w:rsidRDefault="0045670B"/>
    <w:sectPr w:rsidR="00456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A30"/>
    <w:rsid w:val="00061A30"/>
    <w:rsid w:val="000F2389"/>
    <w:rsid w:val="000F36F7"/>
    <w:rsid w:val="001102BA"/>
    <w:rsid w:val="00143367"/>
    <w:rsid w:val="00222F1D"/>
    <w:rsid w:val="002564F0"/>
    <w:rsid w:val="00263009"/>
    <w:rsid w:val="002C7EF0"/>
    <w:rsid w:val="003036CD"/>
    <w:rsid w:val="00353049"/>
    <w:rsid w:val="00365BCD"/>
    <w:rsid w:val="003B6B02"/>
    <w:rsid w:val="003E6310"/>
    <w:rsid w:val="0045670B"/>
    <w:rsid w:val="004D3DA3"/>
    <w:rsid w:val="004F17F6"/>
    <w:rsid w:val="005D4E06"/>
    <w:rsid w:val="00650E11"/>
    <w:rsid w:val="0068264C"/>
    <w:rsid w:val="00691F9F"/>
    <w:rsid w:val="006E36B0"/>
    <w:rsid w:val="006F20FD"/>
    <w:rsid w:val="006F6A2A"/>
    <w:rsid w:val="00746927"/>
    <w:rsid w:val="00776B31"/>
    <w:rsid w:val="00834FA2"/>
    <w:rsid w:val="00903998"/>
    <w:rsid w:val="00904DA6"/>
    <w:rsid w:val="009059F5"/>
    <w:rsid w:val="009158E2"/>
    <w:rsid w:val="009571BC"/>
    <w:rsid w:val="00997A9B"/>
    <w:rsid w:val="009D7F54"/>
    <w:rsid w:val="009F5F3B"/>
    <w:rsid w:val="00A85C96"/>
    <w:rsid w:val="00AF3813"/>
    <w:rsid w:val="00B0468B"/>
    <w:rsid w:val="00B05C57"/>
    <w:rsid w:val="00B21331"/>
    <w:rsid w:val="00B22064"/>
    <w:rsid w:val="00B93826"/>
    <w:rsid w:val="00BD36BC"/>
    <w:rsid w:val="00CA501D"/>
    <w:rsid w:val="00CA6907"/>
    <w:rsid w:val="00E03A8E"/>
    <w:rsid w:val="00E16636"/>
    <w:rsid w:val="00E90BF8"/>
    <w:rsid w:val="00EA7E6C"/>
    <w:rsid w:val="00EC01D3"/>
    <w:rsid w:val="00EC6C58"/>
    <w:rsid w:val="00F2686D"/>
    <w:rsid w:val="00FB64E2"/>
    <w:rsid w:val="00FE3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D8CF"/>
  <w15:chartTrackingRefBased/>
  <w15:docId w15:val="{4AA7FA47-8FC0-4886-A408-3538E53F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A30"/>
  </w:style>
  <w:style w:type="paragraph" w:styleId="Heading1">
    <w:name w:val="heading 1"/>
    <w:basedOn w:val="Normal"/>
    <w:next w:val="Normal"/>
    <w:link w:val="Heading1Char"/>
    <w:uiPriority w:val="9"/>
    <w:qFormat/>
    <w:rsid w:val="00061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A30"/>
    <w:rPr>
      <w:rFonts w:eastAsiaTheme="majorEastAsia" w:cstheme="majorBidi"/>
      <w:color w:val="272727" w:themeColor="text1" w:themeTint="D8"/>
    </w:rPr>
  </w:style>
  <w:style w:type="paragraph" w:styleId="Title">
    <w:name w:val="Title"/>
    <w:basedOn w:val="Normal"/>
    <w:next w:val="Normal"/>
    <w:link w:val="TitleChar"/>
    <w:uiPriority w:val="10"/>
    <w:qFormat/>
    <w:rsid w:val="00061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A30"/>
    <w:pPr>
      <w:spacing w:before="160"/>
      <w:jc w:val="center"/>
    </w:pPr>
    <w:rPr>
      <w:i/>
      <w:iCs/>
      <w:color w:val="404040" w:themeColor="text1" w:themeTint="BF"/>
    </w:rPr>
  </w:style>
  <w:style w:type="character" w:customStyle="1" w:styleId="QuoteChar">
    <w:name w:val="Quote Char"/>
    <w:basedOn w:val="DefaultParagraphFont"/>
    <w:link w:val="Quote"/>
    <w:uiPriority w:val="29"/>
    <w:rsid w:val="00061A30"/>
    <w:rPr>
      <w:i/>
      <w:iCs/>
      <w:color w:val="404040" w:themeColor="text1" w:themeTint="BF"/>
    </w:rPr>
  </w:style>
  <w:style w:type="paragraph" w:styleId="ListParagraph">
    <w:name w:val="List Paragraph"/>
    <w:basedOn w:val="Normal"/>
    <w:uiPriority w:val="34"/>
    <w:qFormat/>
    <w:rsid w:val="00061A30"/>
    <w:pPr>
      <w:ind w:left="720"/>
      <w:contextualSpacing/>
    </w:pPr>
  </w:style>
  <w:style w:type="character" w:styleId="IntenseEmphasis">
    <w:name w:val="Intense Emphasis"/>
    <w:basedOn w:val="DefaultParagraphFont"/>
    <w:uiPriority w:val="21"/>
    <w:qFormat/>
    <w:rsid w:val="00061A30"/>
    <w:rPr>
      <w:i/>
      <w:iCs/>
      <w:color w:val="0F4761" w:themeColor="accent1" w:themeShade="BF"/>
    </w:rPr>
  </w:style>
  <w:style w:type="paragraph" w:styleId="IntenseQuote">
    <w:name w:val="Intense Quote"/>
    <w:basedOn w:val="Normal"/>
    <w:next w:val="Normal"/>
    <w:link w:val="IntenseQuoteChar"/>
    <w:uiPriority w:val="30"/>
    <w:qFormat/>
    <w:rsid w:val="00061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A30"/>
    <w:rPr>
      <w:i/>
      <w:iCs/>
      <w:color w:val="0F4761" w:themeColor="accent1" w:themeShade="BF"/>
    </w:rPr>
  </w:style>
  <w:style w:type="character" w:styleId="IntenseReference">
    <w:name w:val="Intense Reference"/>
    <w:basedOn w:val="DefaultParagraphFont"/>
    <w:uiPriority w:val="32"/>
    <w:qFormat/>
    <w:rsid w:val="00061A30"/>
    <w:rPr>
      <w:b/>
      <w:bCs/>
      <w:smallCaps/>
      <w:color w:val="0F4761" w:themeColor="accent1" w:themeShade="BF"/>
      <w:spacing w:val="5"/>
    </w:rPr>
  </w:style>
  <w:style w:type="paragraph" w:customStyle="1" w:styleId="isselectedend">
    <w:name w:val="isselectedend"/>
    <w:basedOn w:val="Normal"/>
    <w:rsid w:val="00061A3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61A30"/>
    <w:rPr>
      <w:b/>
      <w:bCs/>
    </w:rPr>
  </w:style>
  <w:style w:type="paragraph" w:styleId="NormalWeb">
    <w:name w:val="Normal (Web)"/>
    <w:basedOn w:val="Normal"/>
    <w:uiPriority w:val="99"/>
    <w:semiHidden/>
    <w:unhideWhenUsed/>
    <w:rsid w:val="00061A3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7AED0-060F-4B82-BBE9-F41871723C6F}">
  <ds:schemaRefs>
    <ds:schemaRef ds:uri="http://schemas.openxmlformats.org/officeDocument/2006/bibliography"/>
  </ds:schemaRefs>
</ds:datastoreItem>
</file>

<file path=docMetadata/LabelInfo.xml><?xml version="1.0" encoding="utf-8"?>
<clbl:labelList xmlns:clbl="http://schemas.microsoft.com/office/2020/mipLabelMetadata">
  <clbl:label id="{747e98d3-0e70-4db5-a56b-cae542e688be}" enabled="0" method="" siteId="{747e98d3-0e70-4db5-a56b-cae542e688be}" removed="1"/>
</clbl:labelList>
</file>

<file path=docProps/app.xml><?xml version="1.0" encoding="utf-8"?>
<Properties xmlns="http://schemas.openxmlformats.org/officeDocument/2006/extended-properties" xmlns:vt="http://schemas.openxmlformats.org/officeDocument/2006/docPropsVTypes">
  <Template>Normal</Template>
  <TotalTime>37</TotalTime>
  <Pages>1</Pages>
  <Words>419</Words>
  <Characters>2392</Characters>
  <Application>Microsoft Office Word</Application>
  <DocSecurity>0</DocSecurity>
  <Lines>19</Lines>
  <Paragraphs>5</Paragraphs>
  <ScaleCrop>false</ScaleCrop>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Ratnasari</dc:creator>
  <cp:keywords/>
  <dc:description/>
  <cp:lastModifiedBy>Ratnasari</cp:lastModifiedBy>
  <cp:revision>32</cp:revision>
  <dcterms:created xsi:type="dcterms:W3CDTF">2026-08-18T11:21:00Z</dcterms:created>
  <dcterms:modified xsi:type="dcterms:W3CDTF">2026-08-18T14:26:00Z</dcterms:modified>
</cp:coreProperties>
</file>